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lastRenderedPageBreak/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невозможности установки в одном помещении с газовой плитой (за исключением 1 баллона объемом не более 5 литров, подключенного к газовой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lastRenderedPageBreak/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 xml:space="preserve">для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3A0CDC" w:rsidRPr="003A0CDC" w:rsidRDefault="002A465D" w:rsidP="00C975A0">
      <w:pPr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br w:type="page"/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585" w:rsidRDefault="00313585" w:rsidP="00592AFF">
      <w:pPr>
        <w:spacing w:after="0" w:line="240" w:lineRule="auto"/>
      </w:pPr>
      <w:r>
        <w:separator/>
      </w:r>
    </w:p>
  </w:endnote>
  <w:endnote w:type="continuationSeparator" w:id="0">
    <w:p w:rsidR="00313585" w:rsidRDefault="00313585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585" w:rsidRDefault="00313585" w:rsidP="00592AFF">
      <w:pPr>
        <w:spacing w:after="0" w:line="240" w:lineRule="auto"/>
      </w:pPr>
      <w:r>
        <w:separator/>
      </w:r>
    </w:p>
  </w:footnote>
  <w:footnote w:type="continuationSeparator" w:id="0">
    <w:p w:rsidR="00313585" w:rsidRDefault="00313585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4BE" w:rsidRPr="00766BBE" w:rsidRDefault="003E24BE">
    <w:pPr>
      <w:pStyle w:val="a8"/>
      <w:jc w:val="center"/>
      <w:rPr>
        <w:rFonts w:ascii="Times New Roman" w:hAnsi="Times New Roman" w:cs="Times New Roman"/>
        <w:sz w:val="24"/>
        <w:szCs w:val="24"/>
      </w:rPr>
    </w:pPr>
  </w:p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585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975A0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425F18-DB89-4F27-95C4-1734162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67F85-B8D4-419C-A95E-CC295ADAA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67</Pages>
  <Words>17000</Words>
  <Characters>96902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cp:lastPrinted>2022-03-31T11:28:00Z</cp:lastPrinted>
  <dcterms:created xsi:type="dcterms:W3CDTF">2022-04-07T08:30:00Z</dcterms:created>
  <dcterms:modified xsi:type="dcterms:W3CDTF">2023-04-13T07:55:00Z</dcterms:modified>
</cp:coreProperties>
</file>